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E6" w:rsidRDefault="002257D7" w:rsidP="00A76696">
      <w:pPr>
        <w:ind w:left="-1080" w:right="-1080"/>
        <w:rPr>
          <w:rFonts w:ascii="Arial" w:hAnsi="Arial" w:cs="Arial"/>
          <w:sz w:val="20"/>
          <w:szCs w:val="20"/>
        </w:rPr>
      </w:pPr>
      <w:bookmarkStart w:id="0" w:name="_GoBack"/>
      <w:bookmarkEnd w:id="0"/>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21590</wp:posOffset>
            </wp:positionV>
            <wp:extent cx="3124200" cy="1256665"/>
            <wp:effectExtent l="0" t="0" r="0" b="635"/>
            <wp:wrapNone/>
            <wp:docPr id="3" name="Picture 2" descr="ACEP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EPlogo_tag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1256665"/>
                    </a:xfrm>
                    <a:prstGeom prst="rect">
                      <a:avLst/>
                    </a:prstGeom>
                    <a:noFill/>
                  </pic:spPr>
                </pic:pic>
              </a:graphicData>
            </a:graphic>
          </wp:anchor>
        </w:drawing>
      </w:r>
    </w:p>
    <w:p w:rsidR="003D4512" w:rsidRPr="005F6B0D" w:rsidRDefault="003D4512" w:rsidP="008E5A1D"/>
    <w:p w:rsidR="004B6EB3" w:rsidRDefault="004B6EB3" w:rsidP="008E5A1D">
      <w:pPr>
        <w:rPr>
          <w:rFonts w:ascii="Arial" w:hAnsi="Arial" w:cs="Arial"/>
          <w:sz w:val="20"/>
          <w:szCs w:val="20"/>
        </w:rPr>
      </w:pPr>
    </w:p>
    <w:p w:rsidR="004B6EB3" w:rsidRDefault="004B6EB3" w:rsidP="008E5A1D">
      <w:pPr>
        <w:rPr>
          <w:rFonts w:ascii="Arial" w:hAnsi="Arial" w:cs="Arial"/>
          <w:sz w:val="20"/>
          <w:szCs w:val="20"/>
        </w:rPr>
      </w:pPr>
    </w:p>
    <w:p w:rsidR="004B6EB3" w:rsidRDefault="004B6EB3" w:rsidP="008E5A1D">
      <w:pPr>
        <w:rPr>
          <w:rFonts w:ascii="Arial" w:hAnsi="Arial" w:cs="Arial"/>
          <w:sz w:val="20"/>
          <w:szCs w:val="20"/>
        </w:rPr>
      </w:pPr>
    </w:p>
    <w:p w:rsidR="004B6EB3" w:rsidRDefault="004B6EB3" w:rsidP="008E5A1D">
      <w:pPr>
        <w:rPr>
          <w:rFonts w:ascii="Arial" w:hAnsi="Arial" w:cs="Arial"/>
          <w:sz w:val="20"/>
          <w:szCs w:val="20"/>
        </w:rPr>
      </w:pPr>
    </w:p>
    <w:p w:rsidR="004B6EB3" w:rsidRDefault="004B6EB3" w:rsidP="008E5A1D">
      <w:pPr>
        <w:rPr>
          <w:rFonts w:ascii="Arial" w:hAnsi="Arial" w:cs="Arial"/>
          <w:sz w:val="20"/>
          <w:szCs w:val="20"/>
        </w:rPr>
      </w:pPr>
    </w:p>
    <w:p w:rsidR="004B6EB3" w:rsidRDefault="004B6EB3" w:rsidP="008E5A1D">
      <w:pPr>
        <w:rPr>
          <w:rFonts w:ascii="Arial" w:hAnsi="Arial" w:cs="Arial"/>
          <w:sz w:val="20"/>
          <w:szCs w:val="20"/>
        </w:rPr>
      </w:pPr>
    </w:p>
    <w:p w:rsidR="004B6EB3" w:rsidRDefault="004B6EB3" w:rsidP="008E5A1D">
      <w:pPr>
        <w:rPr>
          <w:rFonts w:ascii="Arial" w:hAnsi="Arial" w:cs="Arial"/>
          <w:sz w:val="20"/>
          <w:szCs w:val="20"/>
        </w:rPr>
      </w:pPr>
    </w:p>
    <w:p w:rsidR="00667C01" w:rsidRPr="00667C01" w:rsidRDefault="00667C01" w:rsidP="00667C01">
      <w:pPr>
        <w:jc w:val="right"/>
        <w:rPr>
          <w:rFonts w:ascii="Arial" w:hAnsi="Arial" w:cs="Arial"/>
          <w:b/>
          <w:sz w:val="22"/>
          <w:szCs w:val="20"/>
        </w:rPr>
      </w:pPr>
      <w:r>
        <w:rPr>
          <w:rFonts w:ascii="Arial" w:hAnsi="Arial" w:cs="Arial"/>
          <w:b/>
          <w:sz w:val="22"/>
          <w:szCs w:val="20"/>
        </w:rPr>
        <w:t xml:space="preserve">Date: </w:t>
      </w:r>
      <w:r>
        <w:rPr>
          <w:rFonts w:ascii="Arial" w:hAnsi="Arial" w:cs="Arial"/>
          <w:b/>
          <w:sz w:val="22"/>
          <w:szCs w:val="20"/>
        </w:rPr>
        <w:tab/>
      </w:r>
      <w:r w:rsidRPr="00667C01">
        <w:rPr>
          <w:rFonts w:ascii="Arial" w:hAnsi="Arial" w:cs="Arial"/>
          <w:b/>
          <w:sz w:val="22"/>
          <w:szCs w:val="20"/>
        </w:rPr>
        <w:t>June 7, 2013</w:t>
      </w:r>
    </w:p>
    <w:p w:rsidR="004B6EB3" w:rsidRDefault="004B6EB3" w:rsidP="008E5A1D">
      <w:pPr>
        <w:rPr>
          <w:rFonts w:ascii="Arial" w:hAnsi="Arial" w:cs="Arial"/>
          <w:sz w:val="20"/>
          <w:szCs w:val="20"/>
        </w:rPr>
      </w:pPr>
    </w:p>
    <w:p w:rsidR="00667C01" w:rsidRDefault="00667C01" w:rsidP="008E5A1D">
      <w:pPr>
        <w:rPr>
          <w:rFonts w:ascii="Arial" w:hAnsi="Arial" w:cs="Arial"/>
          <w:sz w:val="20"/>
          <w:szCs w:val="20"/>
        </w:rPr>
      </w:pPr>
    </w:p>
    <w:p w:rsidR="00914FE8" w:rsidRPr="00914FE8" w:rsidRDefault="00170A6C" w:rsidP="00914FE8">
      <w:pPr>
        <w:jc w:val="center"/>
        <w:rPr>
          <w:rFonts w:ascii="Arial" w:hAnsi="Arial" w:cs="Arial"/>
          <w:b/>
          <w:sz w:val="32"/>
          <w:szCs w:val="20"/>
        </w:rPr>
      </w:pPr>
      <w:r>
        <w:rPr>
          <w:rFonts w:ascii="Arial" w:hAnsi="Arial" w:cs="Arial"/>
          <w:b/>
          <w:sz w:val="32"/>
          <w:szCs w:val="20"/>
        </w:rPr>
        <w:t>Dr. Thomas Hetrick Named 2013 Emergency Medicine Physician of the Year at Ohio ACEP Annual Meeting</w:t>
      </w:r>
    </w:p>
    <w:p w:rsidR="00DA374A" w:rsidRDefault="00DA374A" w:rsidP="00D11457">
      <w:pPr>
        <w:rPr>
          <w:rFonts w:ascii="Arial" w:hAnsi="Arial" w:cs="Arial"/>
          <w:sz w:val="20"/>
          <w:szCs w:val="20"/>
        </w:rPr>
      </w:pPr>
    </w:p>
    <w:p w:rsidR="00DA374A" w:rsidRPr="00DA374A" w:rsidRDefault="00914FE8" w:rsidP="00DA374A">
      <w:pPr>
        <w:rPr>
          <w:rFonts w:ascii="Arial" w:hAnsi="Arial" w:cs="Arial"/>
          <w:sz w:val="20"/>
          <w:szCs w:val="20"/>
        </w:rPr>
      </w:pPr>
      <w:r>
        <w:rPr>
          <w:rFonts w:ascii="Arial" w:hAnsi="Arial" w:cs="Arial"/>
          <w:sz w:val="20"/>
          <w:szCs w:val="20"/>
        </w:rPr>
        <w:t>Columbus, OH—</w:t>
      </w:r>
      <w:r w:rsidR="00DA374A" w:rsidRPr="00DA374A">
        <w:rPr>
          <w:rFonts w:ascii="Arial" w:hAnsi="Arial" w:cs="Arial"/>
          <w:sz w:val="20"/>
          <w:szCs w:val="20"/>
        </w:rPr>
        <w:t>On June 4 at its Annual Meeting, Ohio ACEP</w:t>
      </w:r>
      <w:r w:rsidR="00170A6C">
        <w:rPr>
          <w:rFonts w:ascii="Arial" w:hAnsi="Arial" w:cs="Arial"/>
          <w:sz w:val="20"/>
          <w:szCs w:val="20"/>
        </w:rPr>
        <w:t xml:space="preserve"> presented the 2013 </w:t>
      </w:r>
      <w:r w:rsidR="00170A6C" w:rsidRPr="00CD1E0A">
        <w:rPr>
          <w:rFonts w:ascii="Arial" w:hAnsi="Arial" w:cs="Arial"/>
          <w:i/>
          <w:sz w:val="20"/>
          <w:szCs w:val="20"/>
        </w:rPr>
        <w:t>Emergency Medicine Physician of the Year Award</w:t>
      </w:r>
      <w:r w:rsidR="00170A6C">
        <w:rPr>
          <w:rFonts w:ascii="Arial" w:hAnsi="Arial" w:cs="Arial"/>
          <w:sz w:val="20"/>
          <w:szCs w:val="20"/>
        </w:rPr>
        <w:t xml:space="preserve"> to an outstanding</w:t>
      </w:r>
      <w:r w:rsidR="00DA374A" w:rsidRPr="00DA374A">
        <w:rPr>
          <w:rFonts w:ascii="Arial" w:hAnsi="Arial" w:cs="Arial"/>
          <w:sz w:val="20"/>
          <w:szCs w:val="20"/>
        </w:rPr>
        <w:t xml:space="preserve"> </w:t>
      </w:r>
      <w:r w:rsidR="00170A6C">
        <w:rPr>
          <w:rFonts w:ascii="Arial" w:hAnsi="Arial" w:cs="Arial"/>
          <w:sz w:val="20"/>
          <w:szCs w:val="20"/>
        </w:rPr>
        <w:t>p</w:t>
      </w:r>
      <w:r w:rsidR="00DA374A">
        <w:rPr>
          <w:rFonts w:ascii="Arial" w:hAnsi="Arial" w:cs="Arial"/>
          <w:sz w:val="20"/>
          <w:szCs w:val="20"/>
        </w:rPr>
        <w:t>hysician</w:t>
      </w:r>
      <w:r w:rsidR="00170A6C">
        <w:rPr>
          <w:rFonts w:ascii="Arial" w:hAnsi="Arial" w:cs="Arial"/>
          <w:sz w:val="20"/>
          <w:szCs w:val="20"/>
        </w:rPr>
        <w:t xml:space="preserve"> whose tireless wor</w:t>
      </w:r>
      <w:r w:rsidR="00CD1E0A">
        <w:rPr>
          <w:rFonts w:ascii="Arial" w:hAnsi="Arial" w:cs="Arial"/>
          <w:sz w:val="20"/>
          <w:szCs w:val="20"/>
        </w:rPr>
        <w:t xml:space="preserve">k as an educator has touched countless EM students over his career. The 2013 </w:t>
      </w:r>
      <w:r w:rsidR="00CD1E0A" w:rsidRPr="00CD1E0A">
        <w:rPr>
          <w:rFonts w:ascii="Arial" w:hAnsi="Arial" w:cs="Arial"/>
          <w:i/>
          <w:sz w:val="20"/>
          <w:szCs w:val="20"/>
        </w:rPr>
        <w:t>Emergency Medicine Physician of the Year</w:t>
      </w:r>
      <w:r w:rsidR="00CD1E0A">
        <w:rPr>
          <w:rFonts w:ascii="Arial" w:hAnsi="Arial" w:cs="Arial"/>
          <w:sz w:val="20"/>
          <w:szCs w:val="20"/>
        </w:rPr>
        <w:t xml:space="preserve"> is </w:t>
      </w:r>
      <w:r w:rsidR="00CD1E0A" w:rsidRPr="00CD1E0A">
        <w:rPr>
          <w:rFonts w:ascii="Arial" w:hAnsi="Arial" w:cs="Arial"/>
          <w:b/>
          <w:sz w:val="20"/>
          <w:szCs w:val="20"/>
        </w:rPr>
        <w:t>Thomas Hetrick, MD, FACEP</w:t>
      </w:r>
      <w:r w:rsidR="00CD1E0A">
        <w:rPr>
          <w:rFonts w:ascii="Arial" w:hAnsi="Arial" w:cs="Arial"/>
          <w:sz w:val="20"/>
          <w:szCs w:val="20"/>
        </w:rPr>
        <w:t>.</w:t>
      </w:r>
    </w:p>
    <w:p w:rsidR="00DA374A" w:rsidRPr="00DA374A" w:rsidRDefault="00DA374A" w:rsidP="00DA374A">
      <w:pPr>
        <w:rPr>
          <w:rFonts w:ascii="Arial" w:hAnsi="Arial" w:cs="Arial"/>
          <w:sz w:val="20"/>
          <w:szCs w:val="20"/>
        </w:rPr>
      </w:pPr>
    </w:p>
    <w:p w:rsidR="00170A6C" w:rsidRPr="00170A6C" w:rsidRDefault="00170A6C" w:rsidP="00170A6C">
      <w:pPr>
        <w:rPr>
          <w:rFonts w:ascii="Arial" w:hAnsi="Arial" w:cs="Arial"/>
          <w:sz w:val="20"/>
          <w:szCs w:val="20"/>
        </w:rPr>
      </w:pPr>
      <w:r w:rsidRPr="00170A6C">
        <w:rPr>
          <w:rFonts w:ascii="Arial" w:hAnsi="Arial" w:cs="Arial"/>
          <w:sz w:val="20"/>
          <w:szCs w:val="20"/>
        </w:rPr>
        <w:t xml:space="preserve">The </w:t>
      </w:r>
      <w:r w:rsidRPr="00CD1E0A">
        <w:rPr>
          <w:rFonts w:ascii="Arial" w:hAnsi="Arial" w:cs="Arial"/>
          <w:i/>
          <w:sz w:val="20"/>
          <w:szCs w:val="20"/>
        </w:rPr>
        <w:t>Emergency Medicine Physician of the Year Award</w:t>
      </w:r>
      <w:r w:rsidRPr="00170A6C">
        <w:rPr>
          <w:rFonts w:ascii="Arial" w:hAnsi="Arial" w:cs="Arial"/>
          <w:sz w:val="20"/>
          <w:szCs w:val="20"/>
        </w:rPr>
        <w:t xml:space="preserve"> is presented annually to an exceptional physician who encourages members to pursue the ideals of emergency medicine</w:t>
      </w:r>
      <w:r w:rsidR="001E5A1B">
        <w:rPr>
          <w:rFonts w:ascii="Arial" w:hAnsi="Arial" w:cs="Arial"/>
          <w:sz w:val="20"/>
          <w:szCs w:val="20"/>
        </w:rPr>
        <w:t>.</w:t>
      </w:r>
      <w:r w:rsidRPr="00170A6C">
        <w:rPr>
          <w:rFonts w:ascii="Arial" w:hAnsi="Arial" w:cs="Arial"/>
          <w:sz w:val="20"/>
          <w:szCs w:val="20"/>
        </w:rPr>
        <w:t xml:space="preserve"> The Award is designed to recognize demonstrated excellence in clinical practice, mentoring other physicians and active contributions to their communities through service and education.</w:t>
      </w:r>
    </w:p>
    <w:p w:rsidR="00170A6C" w:rsidRPr="00170A6C" w:rsidRDefault="00170A6C" w:rsidP="00170A6C">
      <w:pPr>
        <w:rPr>
          <w:rFonts w:ascii="Arial" w:hAnsi="Arial" w:cs="Arial"/>
          <w:sz w:val="20"/>
          <w:szCs w:val="20"/>
        </w:rPr>
      </w:pPr>
    </w:p>
    <w:p w:rsidR="00CD1E0A" w:rsidRDefault="00170A6C" w:rsidP="00170A6C">
      <w:pPr>
        <w:rPr>
          <w:rFonts w:ascii="Arial" w:hAnsi="Arial" w:cs="Arial"/>
          <w:sz w:val="20"/>
          <w:szCs w:val="20"/>
        </w:rPr>
      </w:pPr>
      <w:r w:rsidRPr="00170A6C">
        <w:rPr>
          <w:rFonts w:ascii="Arial" w:hAnsi="Arial" w:cs="Arial"/>
          <w:sz w:val="20"/>
          <w:szCs w:val="20"/>
        </w:rPr>
        <w:t xml:space="preserve">Over the course of his impressive career, Dr. Thomas Hetrick has exemplified </w:t>
      </w:r>
      <w:r w:rsidR="00CD1E0A" w:rsidRPr="00170A6C">
        <w:rPr>
          <w:rFonts w:ascii="Arial" w:hAnsi="Arial" w:cs="Arial"/>
          <w:sz w:val="20"/>
          <w:szCs w:val="20"/>
        </w:rPr>
        <w:t>these criteria</w:t>
      </w:r>
      <w:r w:rsidRPr="00170A6C">
        <w:rPr>
          <w:rFonts w:ascii="Arial" w:hAnsi="Arial" w:cs="Arial"/>
          <w:sz w:val="20"/>
          <w:szCs w:val="20"/>
        </w:rPr>
        <w:t xml:space="preserve">. For over three decades, he has played an essential role in developing the next generation of emergency physicians at Akron General’s Emergency Medicine residency, the nation’s oldest community EM training program. He is one of the program’s original faculty members, which is currently celebrating 40 years of excellence in emergency medicine education. </w:t>
      </w:r>
    </w:p>
    <w:p w:rsidR="00CD1E0A" w:rsidRDefault="00CD1E0A" w:rsidP="00170A6C">
      <w:pPr>
        <w:rPr>
          <w:rFonts w:ascii="Arial" w:hAnsi="Arial" w:cs="Arial"/>
          <w:sz w:val="20"/>
          <w:szCs w:val="20"/>
        </w:rPr>
      </w:pPr>
    </w:p>
    <w:p w:rsidR="00DA374A" w:rsidRDefault="00170A6C" w:rsidP="00170A6C">
      <w:pPr>
        <w:rPr>
          <w:rFonts w:ascii="Arial" w:hAnsi="Arial" w:cs="Arial"/>
          <w:sz w:val="20"/>
          <w:szCs w:val="20"/>
        </w:rPr>
      </w:pPr>
      <w:r w:rsidRPr="00170A6C">
        <w:rPr>
          <w:rFonts w:ascii="Arial" w:hAnsi="Arial" w:cs="Arial"/>
          <w:sz w:val="20"/>
          <w:szCs w:val="20"/>
        </w:rPr>
        <w:t xml:space="preserve">Dr. Paul Been, who nominated Dr. Hetrick for the </w:t>
      </w:r>
      <w:r w:rsidRPr="00E5279A">
        <w:rPr>
          <w:rFonts w:ascii="Arial" w:hAnsi="Arial" w:cs="Arial"/>
          <w:i/>
          <w:sz w:val="20"/>
          <w:szCs w:val="20"/>
        </w:rPr>
        <w:t>Emergency Medicine Physician of the Year Award</w:t>
      </w:r>
      <w:r w:rsidRPr="00170A6C">
        <w:rPr>
          <w:rFonts w:ascii="Arial" w:hAnsi="Arial" w:cs="Arial"/>
          <w:sz w:val="20"/>
          <w:szCs w:val="20"/>
        </w:rPr>
        <w:t xml:space="preserve"> said: “Having recently trained under this physician, I can confidently state that he played an integral role in my development as an emergency medicine physician; more than any other attending during residency, in fact.”</w:t>
      </w:r>
    </w:p>
    <w:p w:rsidR="00170A6C" w:rsidRPr="00DA374A" w:rsidRDefault="00170A6C" w:rsidP="00170A6C">
      <w:pPr>
        <w:rPr>
          <w:rFonts w:ascii="Arial" w:hAnsi="Arial" w:cs="Arial"/>
          <w:sz w:val="20"/>
          <w:szCs w:val="20"/>
        </w:rPr>
      </w:pPr>
    </w:p>
    <w:p w:rsidR="00914FE8" w:rsidRPr="00914FE8" w:rsidRDefault="00DA374A" w:rsidP="00DA374A">
      <w:pPr>
        <w:rPr>
          <w:rFonts w:ascii="Arial" w:hAnsi="Arial" w:cs="Arial"/>
          <w:sz w:val="20"/>
          <w:szCs w:val="20"/>
        </w:rPr>
      </w:pPr>
      <w:r w:rsidRPr="00DA374A">
        <w:rPr>
          <w:rFonts w:ascii="Arial" w:hAnsi="Arial" w:cs="Arial"/>
          <w:sz w:val="20"/>
          <w:szCs w:val="20"/>
        </w:rPr>
        <w:t xml:space="preserve">Congratulations to Dr. </w:t>
      </w:r>
      <w:r w:rsidR="00170A6C">
        <w:rPr>
          <w:rFonts w:ascii="Arial" w:hAnsi="Arial" w:cs="Arial"/>
          <w:sz w:val="20"/>
          <w:szCs w:val="20"/>
        </w:rPr>
        <w:t>Thomas Hetrick</w:t>
      </w:r>
      <w:r w:rsidRPr="00DA374A">
        <w:rPr>
          <w:rFonts w:ascii="Arial" w:hAnsi="Arial" w:cs="Arial"/>
          <w:sz w:val="20"/>
          <w:szCs w:val="20"/>
        </w:rPr>
        <w:t xml:space="preserve"> </w:t>
      </w:r>
      <w:r w:rsidR="00577202">
        <w:rPr>
          <w:rFonts w:ascii="Arial" w:hAnsi="Arial" w:cs="Arial"/>
          <w:sz w:val="20"/>
          <w:szCs w:val="20"/>
        </w:rPr>
        <w:t xml:space="preserve">for </w:t>
      </w:r>
      <w:r w:rsidR="00EA75D0">
        <w:rPr>
          <w:rFonts w:ascii="Arial" w:hAnsi="Arial" w:cs="Arial"/>
          <w:sz w:val="20"/>
          <w:szCs w:val="20"/>
        </w:rPr>
        <w:t>his well-deserved award</w:t>
      </w:r>
      <w:r w:rsidRPr="00DA374A">
        <w:rPr>
          <w:rFonts w:ascii="Arial" w:hAnsi="Arial" w:cs="Arial"/>
          <w:sz w:val="20"/>
          <w:szCs w:val="20"/>
        </w:rPr>
        <w:t>!</w:t>
      </w:r>
    </w:p>
    <w:p w:rsidR="00914FE8" w:rsidRDefault="00914FE8" w:rsidP="005F6B0D">
      <w:pPr>
        <w:rPr>
          <w:rFonts w:ascii="Arial" w:hAnsi="Arial" w:cs="Arial"/>
          <w:sz w:val="20"/>
          <w:szCs w:val="20"/>
        </w:rPr>
      </w:pPr>
    </w:p>
    <w:p w:rsidR="000C27D8" w:rsidRDefault="000C27D8" w:rsidP="005F6B0D">
      <w:pPr>
        <w:rPr>
          <w:rFonts w:ascii="Arial" w:hAnsi="Arial" w:cs="Arial"/>
          <w:sz w:val="20"/>
          <w:szCs w:val="20"/>
        </w:rPr>
      </w:pPr>
    </w:p>
    <w:p w:rsidR="00667C01" w:rsidRDefault="00667C01" w:rsidP="005F6B0D">
      <w:pPr>
        <w:rPr>
          <w:rFonts w:ascii="Arial" w:hAnsi="Arial" w:cs="Arial"/>
          <w:sz w:val="20"/>
          <w:szCs w:val="20"/>
        </w:rPr>
      </w:pPr>
    </w:p>
    <w:p w:rsidR="00667C01" w:rsidRDefault="00667C01" w:rsidP="00667C01">
      <w:pPr>
        <w:jc w:val="center"/>
        <w:rPr>
          <w:rFonts w:ascii="Arial" w:hAnsi="Arial" w:cs="Arial"/>
          <w:sz w:val="20"/>
          <w:szCs w:val="20"/>
        </w:rPr>
      </w:pPr>
      <w:r>
        <w:rPr>
          <w:rFonts w:ascii="Arial" w:hAnsi="Arial" w:cs="Arial"/>
          <w:sz w:val="20"/>
          <w:szCs w:val="20"/>
        </w:rPr>
        <w:t>###</w:t>
      </w:r>
    </w:p>
    <w:p w:rsidR="000C27D8" w:rsidRDefault="000C27D8" w:rsidP="005F6B0D">
      <w:pPr>
        <w:rPr>
          <w:rFonts w:ascii="Arial" w:hAnsi="Arial" w:cs="Arial"/>
          <w:sz w:val="20"/>
          <w:szCs w:val="20"/>
        </w:rPr>
      </w:pPr>
    </w:p>
    <w:p w:rsidR="000C27D8" w:rsidRDefault="00667C01" w:rsidP="005F6B0D">
      <w:pPr>
        <w:rPr>
          <w:rFonts w:ascii="Arial" w:hAnsi="Arial" w:cs="Arial"/>
          <w:sz w:val="20"/>
          <w:szCs w:val="20"/>
        </w:rPr>
      </w:pPr>
      <w:r w:rsidRPr="00667C01">
        <w:rPr>
          <w:rFonts w:ascii="Arial" w:hAnsi="Arial" w:cs="Arial"/>
          <w:sz w:val="20"/>
          <w:szCs w:val="20"/>
        </w:rPr>
        <w:t>Ohio ACEP is a state medical specialty society representing emergency medicine</w:t>
      </w:r>
      <w:r>
        <w:rPr>
          <w:rFonts w:ascii="Arial" w:hAnsi="Arial" w:cs="Arial"/>
          <w:sz w:val="20"/>
          <w:szCs w:val="20"/>
        </w:rPr>
        <w:t xml:space="preserve"> physicians with more than 1,200 members. </w:t>
      </w:r>
      <w:r w:rsidRPr="00667C01">
        <w:rPr>
          <w:rFonts w:ascii="Arial" w:hAnsi="Arial" w:cs="Arial"/>
          <w:sz w:val="20"/>
          <w:szCs w:val="20"/>
        </w:rPr>
        <w:t xml:space="preserve">For </w:t>
      </w:r>
      <w:r>
        <w:rPr>
          <w:rFonts w:ascii="Arial" w:hAnsi="Arial" w:cs="Arial"/>
          <w:sz w:val="20"/>
          <w:szCs w:val="20"/>
        </w:rPr>
        <w:t xml:space="preserve">over </w:t>
      </w:r>
      <w:r w:rsidRPr="00667C01">
        <w:rPr>
          <w:rFonts w:ascii="Arial" w:hAnsi="Arial" w:cs="Arial"/>
          <w:sz w:val="20"/>
          <w:szCs w:val="20"/>
        </w:rPr>
        <w:t>40 years, Ohio ACEP has served the state’s emergency physicians through tireless advocacy, nationally-recognized continuing medical education and physician leadership development.</w:t>
      </w:r>
    </w:p>
    <w:p w:rsidR="00667C01" w:rsidRDefault="00667C01" w:rsidP="005F6B0D">
      <w:pPr>
        <w:rPr>
          <w:rFonts w:ascii="Arial" w:hAnsi="Arial" w:cs="Arial"/>
          <w:sz w:val="20"/>
          <w:szCs w:val="20"/>
        </w:rPr>
      </w:pPr>
    </w:p>
    <w:p w:rsidR="00667C01" w:rsidRPr="005F6B0D" w:rsidRDefault="00667C01" w:rsidP="00667C01">
      <w:pPr>
        <w:jc w:val="center"/>
        <w:rPr>
          <w:rFonts w:ascii="Arial" w:hAnsi="Arial" w:cs="Arial"/>
          <w:sz w:val="20"/>
          <w:szCs w:val="20"/>
        </w:rPr>
      </w:pPr>
      <w:r>
        <w:rPr>
          <w:rFonts w:ascii="Arial" w:hAnsi="Arial" w:cs="Arial"/>
          <w:sz w:val="20"/>
          <w:szCs w:val="20"/>
        </w:rPr>
        <w:t>###</w:t>
      </w:r>
    </w:p>
    <w:sectPr w:rsidR="00667C01" w:rsidRPr="005F6B0D" w:rsidSect="00A76696">
      <w:headerReference w:type="default" r:id="rId9"/>
      <w:footerReference w:type="default" r:id="rId10"/>
      <w:pgSz w:w="12240" w:h="15840"/>
      <w:pgMar w:top="27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733" w:rsidRDefault="00D27733" w:rsidP="00D82731">
      <w:r>
        <w:separator/>
      </w:r>
    </w:p>
  </w:endnote>
  <w:endnote w:type="continuationSeparator" w:id="0">
    <w:p w:rsidR="00D27733" w:rsidRDefault="00D27733" w:rsidP="00D8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5B" w:rsidRDefault="00694A37" w:rsidP="0089449C">
    <w:pPr>
      <w:spacing w:line="140" w:lineRule="atLeast"/>
      <w:ind w:left="-1080" w:right="-1170"/>
      <w:rPr>
        <w:rFonts w:ascii="Arial" w:eastAsia="Times New Roman" w:hAnsi="Arial" w:cs="Arial"/>
        <w:b/>
        <w:bCs/>
        <w:sz w:val="22"/>
        <w:szCs w:val="22"/>
      </w:rPr>
    </w:pPr>
    <w:r>
      <w:rPr>
        <w:rFonts w:ascii="Arial" w:eastAsia="Times New Roman" w:hAnsi="Arial" w:cs="Arial"/>
        <w:b/>
        <w:bCs/>
        <w:noProof/>
        <w:sz w:val="22"/>
        <w:szCs w:val="22"/>
      </w:rPr>
      <mc:AlternateContent>
        <mc:Choice Requires="wps">
          <w:drawing>
            <wp:anchor distT="4294967293" distB="4294967293" distL="114300" distR="114300" simplePos="0" relativeHeight="251660288" behindDoc="0" locked="0" layoutInCell="1" allowOverlap="1">
              <wp:simplePos x="0" y="0"/>
              <wp:positionH relativeFrom="column">
                <wp:posOffset>-942340</wp:posOffset>
              </wp:positionH>
              <wp:positionV relativeFrom="paragraph">
                <wp:posOffset>78104</wp:posOffset>
              </wp:positionV>
              <wp:extent cx="7809865" cy="0"/>
              <wp:effectExtent l="0" t="0" r="1968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9865" cy="0"/>
                      </a:xfrm>
                      <a:prstGeom prst="line">
                        <a:avLst/>
                      </a:prstGeom>
                      <a:noFill/>
                      <a:ln w="15875">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2pt,6.15pt" to="540.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" strokecolor="#7f7f7f [1612]" strokeweight="1.25pt"/>
          </w:pict>
        </mc:Fallback>
      </mc:AlternateContent>
    </w:r>
  </w:p>
  <w:p w:rsidR="00B8505B" w:rsidRPr="00244F7C" w:rsidRDefault="00B8505B" w:rsidP="0089449C">
    <w:pPr>
      <w:spacing w:line="140" w:lineRule="atLeast"/>
      <w:ind w:left="-1080" w:right="-1170"/>
      <w:rPr>
        <w:rFonts w:ascii="Arial" w:eastAsia="Times New Roman" w:hAnsi="Arial" w:cs="Arial"/>
        <w:b/>
        <w:bCs/>
        <w:sz w:val="14"/>
        <w:szCs w:val="14"/>
      </w:rPr>
    </w:pPr>
    <w:r w:rsidRPr="00244F7C">
      <w:rPr>
        <w:rFonts w:ascii="Arial" w:eastAsia="Times New Roman" w:hAnsi="Arial" w:cs="Arial"/>
        <w:b/>
        <w:bCs/>
        <w:color w:val="595959" w:themeColor="text1" w:themeTint="A6"/>
        <w:sz w:val="14"/>
        <w:szCs w:val="14"/>
      </w:rPr>
      <w:t>President</w:t>
    </w:r>
    <w:r w:rsidRPr="00244F7C">
      <w:rPr>
        <w:rFonts w:ascii="Arial" w:eastAsia="Times New Roman" w:hAnsi="Arial" w:cs="Arial"/>
        <w:b/>
        <w:bCs/>
        <w:color w:val="7F7F7F" w:themeColor="text1" w:themeTint="80"/>
        <w:sz w:val="14"/>
        <w:szCs w:val="14"/>
      </w:rPr>
      <w:tab/>
    </w:r>
    <w:r w:rsidRPr="00244F7C">
      <w:rPr>
        <w:rFonts w:ascii="Arial" w:eastAsia="Times New Roman" w:hAnsi="Arial" w:cs="Arial"/>
        <w:b/>
        <w:bCs/>
        <w:sz w:val="14"/>
        <w:szCs w:val="14"/>
      </w:rPr>
      <w:tab/>
    </w:r>
    <w:r w:rsidRPr="00244F7C">
      <w:rPr>
        <w:rFonts w:ascii="Arial" w:eastAsia="Times New Roman" w:hAnsi="Arial" w:cs="Arial"/>
        <w:b/>
        <w:bCs/>
        <w:sz w:val="14"/>
        <w:szCs w:val="14"/>
      </w:rPr>
      <w:tab/>
    </w:r>
    <w:r w:rsidRPr="00244F7C">
      <w:rPr>
        <w:rFonts w:ascii="Arial" w:eastAsia="Times New Roman" w:hAnsi="Arial" w:cs="Arial"/>
        <w:b/>
        <w:bCs/>
        <w:sz w:val="14"/>
        <w:szCs w:val="14"/>
      </w:rPr>
      <w:tab/>
    </w:r>
    <w:r w:rsidRPr="00244F7C">
      <w:rPr>
        <w:rFonts w:ascii="Arial" w:eastAsia="Times New Roman" w:hAnsi="Arial" w:cs="Arial"/>
        <w:b/>
        <w:bCs/>
        <w:sz w:val="14"/>
        <w:szCs w:val="14"/>
      </w:rPr>
      <w:tab/>
    </w:r>
    <w:r>
      <w:rPr>
        <w:rFonts w:ascii="Arial" w:eastAsia="Times New Roman" w:hAnsi="Arial" w:cs="Arial"/>
        <w:b/>
        <w:bCs/>
        <w:sz w:val="14"/>
        <w:szCs w:val="14"/>
      </w:rPr>
      <w:tab/>
    </w:r>
    <w:r w:rsidRPr="00244F7C">
      <w:rPr>
        <w:rFonts w:ascii="Arial" w:eastAsia="Times New Roman" w:hAnsi="Arial" w:cs="Arial"/>
        <w:b/>
        <w:bCs/>
        <w:color w:val="595959" w:themeColor="text1" w:themeTint="A6"/>
        <w:sz w:val="14"/>
        <w:szCs w:val="14"/>
      </w:rPr>
      <w:t>President-Elect</w:t>
    </w:r>
    <w:r w:rsidRPr="00244F7C">
      <w:rPr>
        <w:rFonts w:ascii="Arial" w:eastAsia="Times New Roman" w:hAnsi="Arial" w:cs="Arial"/>
        <w:b/>
        <w:bCs/>
        <w:sz w:val="14"/>
        <w:szCs w:val="14"/>
      </w:rPr>
      <w:tab/>
    </w:r>
    <w:r w:rsidRPr="00244F7C">
      <w:rPr>
        <w:rFonts w:ascii="Arial" w:eastAsia="Times New Roman" w:hAnsi="Arial" w:cs="Arial"/>
        <w:b/>
        <w:bCs/>
        <w:sz w:val="14"/>
        <w:szCs w:val="14"/>
      </w:rPr>
      <w:tab/>
    </w:r>
    <w:r w:rsidRPr="00244F7C">
      <w:rPr>
        <w:rFonts w:ascii="Arial" w:eastAsia="Times New Roman" w:hAnsi="Arial" w:cs="Arial"/>
        <w:b/>
        <w:bCs/>
        <w:sz w:val="14"/>
        <w:szCs w:val="14"/>
      </w:rPr>
      <w:tab/>
    </w:r>
    <w:r>
      <w:rPr>
        <w:rFonts w:ascii="Arial" w:eastAsia="Times New Roman" w:hAnsi="Arial" w:cs="Arial"/>
        <w:b/>
        <w:bCs/>
        <w:sz w:val="14"/>
        <w:szCs w:val="14"/>
      </w:rPr>
      <w:tab/>
    </w:r>
    <w:r>
      <w:rPr>
        <w:rFonts w:ascii="Arial" w:eastAsia="Times New Roman" w:hAnsi="Arial" w:cs="Arial"/>
        <w:b/>
        <w:bCs/>
        <w:sz w:val="14"/>
        <w:szCs w:val="14"/>
      </w:rPr>
      <w:tab/>
    </w:r>
    <w:r w:rsidRPr="00244F7C">
      <w:rPr>
        <w:rFonts w:ascii="Arial" w:eastAsia="Times New Roman" w:hAnsi="Arial" w:cs="Arial"/>
        <w:b/>
        <w:bCs/>
        <w:color w:val="595959" w:themeColor="text1" w:themeTint="A6"/>
        <w:sz w:val="14"/>
        <w:szCs w:val="14"/>
      </w:rPr>
      <w:t>Treasurer</w:t>
    </w:r>
  </w:p>
  <w:p w:rsidR="00B8505B" w:rsidRPr="00244F7C" w:rsidRDefault="00311BA1" w:rsidP="0089449C">
    <w:pPr>
      <w:spacing w:line="140" w:lineRule="atLeast"/>
      <w:ind w:left="-1080" w:right="-1170"/>
      <w:rPr>
        <w:rFonts w:ascii="Arial" w:eastAsia="Times New Roman" w:hAnsi="Arial" w:cs="Arial"/>
        <w:b/>
        <w:bCs/>
        <w:color w:val="595959" w:themeColor="text1" w:themeTint="A6"/>
        <w:sz w:val="14"/>
        <w:szCs w:val="14"/>
      </w:rPr>
    </w:pPr>
    <w:r w:rsidRPr="00306BB9">
      <w:rPr>
        <w:rFonts w:ascii="Arial" w:eastAsia="Times New Roman" w:hAnsi="Arial" w:cs="Arial"/>
        <w:bCs/>
        <w:color w:val="595959" w:themeColor="text1" w:themeTint="A6"/>
        <w:sz w:val="14"/>
        <w:szCs w:val="14"/>
      </w:rPr>
      <w:t>John L. Lyman, MD, FACEP</w:t>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Pr>
        <w:rFonts w:ascii="Arial" w:eastAsia="Times New Roman" w:hAnsi="Arial" w:cs="Arial"/>
        <w:b/>
        <w:bCs/>
        <w:color w:val="595959" w:themeColor="text1" w:themeTint="A6"/>
        <w:sz w:val="14"/>
        <w:szCs w:val="14"/>
      </w:rPr>
      <w:tab/>
    </w:r>
    <w:r w:rsidRPr="00244F7C">
      <w:rPr>
        <w:rFonts w:ascii="Arial" w:eastAsia="Times New Roman" w:hAnsi="Arial" w:cs="Arial"/>
        <w:bCs/>
        <w:color w:val="595959" w:themeColor="text1" w:themeTint="A6"/>
        <w:sz w:val="14"/>
        <w:szCs w:val="14"/>
      </w:rPr>
      <w:t>Michael J. McCrea, MD, FACEP</w:t>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Cs/>
        <w:color w:val="595959" w:themeColor="text1" w:themeTint="A6"/>
        <w:sz w:val="14"/>
        <w:szCs w:val="14"/>
      </w:rPr>
      <w:t>Robert I. Broida, MD, FACEP</w:t>
    </w:r>
  </w:p>
  <w:p w:rsidR="00B8505B" w:rsidRPr="00244F7C" w:rsidRDefault="00B8505B" w:rsidP="0089449C">
    <w:pPr>
      <w:spacing w:line="140" w:lineRule="atLeast"/>
      <w:ind w:left="-1080" w:right="-1170"/>
      <w:rPr>
        <w:rFonts w:ascii="Arial" w:eastAsia="Times New Roman" w:hAnsi="Arial" w:cs="Arial"/>
        <w:b/>
        <w:bCs/>
        <w:color w:val="595959" w:themeColor="text1" w:themeTint="A6"/>
        <w:sz w:val="14"/>
        <w:szCs w:val="14"/>
      </w:rPr>
    </w:pPr>
    <w:r w:rsidRPr="00244F7C">
      <w:rPr>
        <w:rFonts w:ascii="Arial" w:eastAsia="Times New Roman" w:hAnsi="Arial" w:cs="Arial"/>
        <w:b/>
        <w:bCs/>
        <w:color w:val="595959" w:themeColor="text1" w:themeTint="A6"/>
        <w:sz w:val="14"/>
        <w:szCs w:val="14"/>
      </w:rPr>
      <w:tab/>
    </w:r>
  </w:p>
  <w:p w:rsidR="00B8505B" w:rsidRDefault="00B8505B" w:rsidP="0089449C">
    <w:pPr>
      <w:spacing w:line="140" w:lineRule="atLeast"/>
      <w:ind w:left="-1080" w:right="-1170"/>
      <w:rPr>
        <w:rFonts w:ascii="Arial" w:eastAsia="Times New Roman" w:hAnsi="Arial" w:cs="Arial"/>
        <w:b/>
        <w:bCs/>
        <w:color w:val="595959" w:themeColor="text1" w:themeTint="A6"/>
        <w:sz w:val="14"/>
        <w:szCs w:val="14"/>
      </w:rPr>
    </w:pPr>
    <w:r w:rsidRPr="00244F7C">
      <w:rPr>
        <w:rFonts w:ascii="Arial" w:eastAsia="Times New Roman" w:hAnsi="Arial" w:cs="Arial"/>
        <w:b/>
        <w:bCs/>
        <w:color w:val="595959" w:themeColor="text1" w:themeTint="A6"/>
        <w:sz w:val="14"/>
        <w:szCs w:val="14"/>
      </w:rPr>
      <w:t>Secretary</w:t>
    </w:r>
    <w:r w:rsidRPr="00244F7C">
      <w:rPr>
        <w:rFonts w:ascii="Arial" w:eastAsia="Times New Roman" w:hAnsi="Arial" w:cs="Arial"/>
        <w:b/>
        <w:bCs/>
        <w:color w:val="595959" w:themeColor="text1" w:themeTint="A6"/>
        <w:sz w:val="14"/>
        <w:szCs w:val="14"/>
      </w:rPr>
      <w:tab/>
    </w:r>
    <w:r w:rsidRPr="00244F7C">
      <w:rPr>
        <w:rFonts w:ascii="Arial" w:eastAsia="Times New Roman" w:hAnsi="Arial" w:cs="Arial"/>
        <w:b/>
        <w:bCs/>
        <w:color w:val="595959" w:themeColor="text1" w:themeTint="A6"/>
        <w:sz w:val="14"/>
        <w:szCs w:val="14"/>
      </w:rPr>
      <w:tab/>
    </w:r>
    <w:r w:rsidRPr="00244F7C">
      <w:rPr>
        <w:rFonts w:ascii="Arial" w:eastAsia="Times New Roman" w:hAnsi="Arial" w:cs="Arial"/>
        <w:b/>
        <w:bCs/>
        <w:color w:val="595959" w:themeColor="text1" w:themeTint="A6"/>
        <w:sz w:val="14"/>
        <w:szCs w:val="14"/>
      </w:rPr>
      <w:tab/>
    </w:r>
    <w:r w:rsidRPr="00244F7C">
      <w:rPr>
        <w:rFonts w:ascii="Arial" w:eastAsia="Times New Roman" w:hAnsi="Arial" w:cs="Arial"/>
        <w:b/>
        <w:bCs/>
        <w:color w:val="595959" w:themeColor="text1" w:themeTint="A6"/>
        <w:sz w:val="14"/>
        <w:szCs w:val="14"/>
      </w:rPr>
      <w:tab/>
    </w:r>
    <w:r w:rsidRPr="00244F7C">
      <w:rPr>
        <w:rFonts w:ascii="Arial" w:eastAsia="Times New Roman" w:hAnsi="Arial" w:cs="Arial"/>
        <w:b/>
        <w:bCs/>
        <w:color w:val="595959" w:themeColor="text1" w:themeTint="A6"/>
        <w:sz w:val="14"/>
        <w:szCs w:val="14"/>
      </w:rPr>
      <w:tab/>
    </w:r>
    <w:r w:rsidRPr="00244F7C">
      <w:rPr>
        <w:rFonts w:ascii="Arial" w:eastAsia="Times New Roman" w:hAnsi="Arial" w:cs="Arial"/>
        <w:b/>
        <w:bCs/>
        <w:color w:val="595959" w:themeColor="text1" w:themeTint="A6"/>
        <w:sz w:val="14"/>
        <w:szCs w:val="14"/>
      </w:rPr>
      <w:tab/>
      <w:t>Immediate Past President</w:t>
    </w:r>
    <w:r>
      <w:rPr>
        <w:rFonts w:ascii="Arial" w:eastAsia="Times New Roman" w:hAnsi="Arial" w:cs="Arial"/>
        <w:b/>
        <w:bCs/>
        <w:color w:val="595959" w:themeColor="text1" w:themeTint="A6"/>
        <w:sz w:val="14"/>
        <w:szCs w:val="14"/>
      </w:rPr>
      <w:tab/>
    </w:r>
    <w:r>
      <w:rPr>
        <w:rFonts w:ascii="Arial" w:eastAsia="Times New Roman" w:hAnsi="Arial" w:cs="Arial"/>
        <w:b/>
        <w:bCs/>
        <w:color w:val="595959" w:themeColor="text1" w:themeTint="A6"/>
        <w:sz w:val="14"/>
        <w:szCs w:val="14"/>
      </w:rPr>
      <w:tab/>
    </w:r>
    <w:r>
      <w:rPr>
        <w:rFonts w:ascii="Arial" w:eastAsia="Times New Roman" w:hAnsi="Arial" w:cs="Arial"/>
        <w:b/>
        <w:bCs/>
        <w:color w:val="595959" w:themeColor="text1" w:themeTint="A6"/>
        <w:sz w:val="14"/>
        <w:szCs w:val="14"/>
      </w:rPr>
      <w:tab/>
    </w:r>
    <w:r>
      <w:rPr>
        <w:rFonts w:ascii="Arial" w:eastAsia="Times New Roman" w:hAnsi="Arial" w:cs="Arial"/>
        <w:b/>
        <w:bCs/>
        <w:color w:val="595959" w:themeColor="text1" w:themeTint="A6"/>
        <w:sz w:val="14"/>
        <w:szCs w:val="14"/>
      </w:rPr>
      <w:tab/>
      <w:t>Executive Director</w:t>
    </w:r>
  </w:p>
  <w:p w:rsidR="00B8505B" w:rsidRPr="00244F7C" w:rsidRDefault="00311BA1" w:rsidP="0089449C">
    <w:pPr>
      <w:spacing w:line="140" w:lineRule="atLeast"/>
      <w:ind w:left="-1080" w:right="-1170"/>
      <w:rPr>
        <w:rFonts w:ascii="Arial" w:eastAsia="Times New Roman" w:hAnsi="Arial" w:cs="Arial"/>
        <w:b/>
        <w:bCs/>
        <w:color w:val="595959" w:themeColor="text1" w:themeTint="A6"/>
        <w:sz w:val="14"/>
        <w:szCs w:val="14"/>
      </w:rPr>
    </w:pPr>
    <w:r>
      <w:rPr>
        <w:rFonts w:ascii="Arial" w:eastAsia="Times New Roman" w:hAnsi="Arial" w:cs="Arial"/>
        <w:bCs/>
        <w:color w:val="595959" w:themeColor="text1" w:themeTint="A6"/>
        <w:sz w:val="14"/>
        <w:szCs w:val="14"/>
      </w:rPr>
      <w:t>Purva Grover, MD</w:t>
    </w:r>
    <w:r>
      <w:rPr>
        <w:rFonts w:ascii="Arial" w:eastAsia="Times New Roman" w:hAnsi="Arial" w:cs="Arial"/>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00B8505B" w:rsidRPr="00244F7C">
      <w:rPr>
        <w:rFonts w:ascii="Arial" w:eastAsia="Times New Roman" w:hAnsi="Arial" w:cs="Arial"/>
        <w:b/>
        <w:bCs/>
        <w:color w:val="595959" w:themeColor="text1" w:themeTint="A6"/>
        <w:sz w:val="14"/>
        <w:szCs w:val="14"/>
      </w:rPr>
      <w:tab/>
    </w:r>
    <w:r w:rsidRPr="00306BB9">
      <w:rPr>
        <w:rFonts w:ascii="Arial" w:eastAsia="Times New Roman" w:hAnsi="Arial" w:cs="Arial"/>
        <w:bCs/>
        <w:color w:val="595959" w:themeColor="text1" w:themeTint="A6"/>
        <w:sz w:val="14"/>
        <w:szCs w:val="14"/>
      </w:rPr>
      <w:t>Michael D. Smith, MD, FACEP</w:t>
    </w:r>
    <w:r w:rsidR="00B8505B">
      <w:rPr>
        <w:rFonts w:ascii="Arial" w:eastAsia="Times New Roman" w:hAnsi="Arial" w:cs="Arial"/>
        <w:bCs/>
        <w:color w:val="595959" w:themeColor="text1" w:themeTint="A6"/>
        <w:sz w:val="14"/>
        <w:szCs w:val="14"/>
      </w:rPr>
      <w:tab/>
    </w:r>
    <w:r w:rsidR="00B8505B">
      <w:rPr>
        <w:rFonts w:ascii="Arial" w:eastAsia="Times New Roman" w:hAnsi="Arial" w:cs="Arial"/>
        <w:bCs/>
        <w:color w:val="595959" w:themeColor="text1" w:themeTint="A6"/>
        <w:sz w:val="14"/>
        <w:szCs w:val="14"/>
      </w:rPr>
      <w:tab/>
    </w:r>
    <w:r w:rsidR="00B8505B">
      <w:rPr>
        <w:rFonts w:ascii="Arial" w:eastAsia="Times New Roman" w:hAnsi="Arial" w:cs="Arial"/>
        <w:bCs/>
        <w:color w:val="595959" w:themeColor="text1" w:themeTint="A6"/>
        <w:sz w:val="14"/>
        <w:szCs w:val="14"/>
      </w:rPr>
      <w:tab/>
    </w:r>
    <w:r>
      <w:rPr>
        <w:rFonts w:ascii="Arial" w:eastAsia="Times New Roman" w:hAnsi="Arial" w:cs="Arial"/>
        <w:bCs/>
        <w:color w:val="595959" w:themeColor="text1" w:themeTint="A6"/>
        <w:sz w:val="14"/>
        <w:szCs w:val="14"/>
      </w:rPr>
      <w:tab/>
    </w:r>
    <w:r w:rsidR="00B8505B">
      <w:rPr>
        <w:rFonts w:ascii="Arial" w:eastAsia="Times New Roman" w:hAnsi="Arial" w:cs="Arial"/>
        <w:bCs/>
        <w:color w:val="595959" w:themeColor="text1" w:themeTint="A6"/>
        <w:sz w:val="14"/>
        <w:szCs w:val="14"/>
      </w:rPr>
      <w:t>Laura L. Tiberi, MA, CAE</w:t>
    </w:r>
  </w:p>
  <w:p w:rsidR="00B8505B" w:rsidRPr="00A87C05" w:rsidRDefault="00694A37" w:rsidP="0089449C">
    <w:pPr>
      <w:ind w:left="-1080"/>
      <w:outlineLvl w:val="0"/>
      <w:rPr>
        <w:rFonts w:ascii="Arial" w:eastAsia="Times New Roman" w:hAnsi="Arial" w:cs="Arial"/>
      </w:rPr>
    </w:pPr>
    <w:r>
      <w:rPr>
        <w:rFonts w:ascii="Arial" w:eastAsia="Times New Roman" w:hAnsi="Arial" w:cs="Arial"/>
        <w:noProof/>
      </w:rPr>
      <mc:AlternateContent>
        <mc:Choice Requires="wps">
          <w:drawing>
            <wp:anchor distT="4294967293" distB="4294967293" distL="114300" distR="114300" simplePos="0" relativeHeight="251659264" behindDoc="0" locked="0" layoutInCell="1" allowOverlap="1">
              <wp:simplePos x="0" y="0"/>
              <wp:positionH relativeFrom="column">
                <wp:posOffset>-942340</wp:posOffset>
              </wp:positionH>
              <wp:positionV relativeFrom="paragraph">
                <wp:posOffset>74294</wp:posOffset>
              </wp:positionV>
              <wp:extent cx="78098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9865" cy="0"/>
                      </a:xfrm>
                      <a:prstGeom prst="line">
                        <a:avLst/>
                      </a:prstGeom>
                      <a:noFill/>
                      <a:ln w="15875">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2pt,5.85pt" to="540.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" strokecolor="#7f7f7f [1612]" strokeweight="1.25pt"/>
          </w:pict>
        </mc:Fallback>
      </mc:AlternateContent>
    </w:r>
  </w:p>
  <w:p w:rsidR="00B8505B" w:rsidRPr="00244F7C" w:rsidRDefault="00B8505B" w:rsidP="0089449C">
    <w:pPr>
      <w:ind w:left="-1080" w:right="-720"/>
      <w:outlineLvl w:val="0"/>
      <w:rPr>
        <w:rFonts w:ascii="Arial" w:eastAsia="Times New Roman" w:hAnsi="Arial" w:cstheme="minorHAnsi"/>
        <w:b/>
        <w:color w:val="800000"/>
        <w:sz w:val="16"/>
        <w:szCs w:val="16"/>
      </w:rPr>
    </w:pPr>
    <w:r w:rsidRPr="00244F7C">
      <w:rPr>
        <w:rFonts w:ascii="Arial" w:eastAsia="Times New Roman" w:hAnsi="Arial" w:cstheme="minorHAnsi"/>
        <w:b/>
        <w:color w:val="800000"/>
        <w:sz w:val="16"/>
        <w:szCs w:val="16"/>
      </w:rPr>
      <w:t>3510 Snouffer Road, Suite 100, Columbus, Ohio 43235</w:t>
    </w:r>
  </w:p>
  <w:p w:rsidR="00B8505B" w:rsidRPr="00244F7C" w:rsidRDefault="00B8505B" w:rsidP="0089449C">
    <w:pPr>
      <w:ind w:left="-1080" w:right="-720"/>
      <w:outlineLvl w:val="0"/>
      <w:rPr>
        <w:rFonts w:ascii="Arial" w:eastAsia="Times New Roman" w:hAnsi="Arial" w:cstheme="minorHAnsi"/>
        <w:b/>
        <w:color w:val="800000"/>
        <w:sz w:val="16"/>
        <w:szCs w:val="16"/>
      </w:rPr>
    </w:pPr>
    <w:r w:rsidRPr="00244F7C">
      <w:rPr>
        <w:rFonts w:ascii="Arial" w:eastAsia="Times New Roman" w:hAnsi="Arial" w:cstheme="minorHAnsi"/>
        <w:b/>
        <w:color w:val="800000"/>
        <w:sz w:val="16"/>
        <w:szCs w:val="16"/>
      </w:rPr>
      <w:t>Phone: (614) 792-6506    |    TollFree: 1 (888) 642-2374    |    Fax: (614) 792-6508</w:t>
    </w:r>
  </w:p>
  <w:p w:rsidR="00B8505B" w:rsidRDefault="00B8505B" w:rsidP="0089449C">
    <w:pPr>
      <w:pStyle w:val="Footer"/>
      <w:tabs>
        <w:tab w:val="clear" w:pos="8640"/>
        <w:tab w:val="right" w:pos="10440"/>
      </w:tabs>
      <w:ind w:lef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733" w:rsidRDefault="00D27733" w:rsidP="00D82731">
      <w:r>
        <w:separator/>
      </w:r>
    </w:p>
  </w:footnote>
  <w:footnote w:type="continuationSeparator" w:id="0">
    <w:p w:rsidR="00D27733" w:rsidRDefault="00D27733" w:rsidP="00D82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5B" w:rsidRDefault="00B8505B" w:rsidP="008E5A1D">
    <w:pPr>
      <w:pStyle w:val="Header"/>
      <w:tabs>
        <w:tab w:val="clear" w:pos="4320"/>
        <w:tab w:val="clear" w:pos="8640"/>
        <w:tab w:val="left" w:pos="14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510C6"/>
    <w:multiLevelType w:val="hybridMultilevel"/>
    <w:tmpl w:val="5AA4D764"/>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820AD7"/>
    <w:multiLevelType w:val="hybridMultilevel"/>
    <w:tmpl w:val="30D8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B17CD"/>
    <w:multiLevelType w:val="hybridMultilevel"/>
    <w:tmpl w:val="A2BA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E96"/>
    <w:rsid w:val="000022E8"/>
    <w:rsid w:val="00084919"/>
    <w:rsid w:val="00093A3D"/>
    <w:rsid w:val="000B2766"/>
    <w:rsid w:val="000C27D8"/>
    <w:rsid w:val="00113A40"/>
    <w:rsid w:val="001335BC"/>
    <w:rsid w:val="00170A6C"/>
    <w:rsid w:val="001E5A1B"/>
    <w:rsid w:val="002257D7"/>
    <w:rsid w:val="00231042"/>
    <w:rsid w:val="00244F7C"/>
    <w:rsid w:val="00282B94"/>
    <w:rsid w:val="00306BB9"/>
    <w:rsid w:val="00311BA1"/>
    <w:rsid w:val="003D4512"/>
    <w:rsid w:val="00403398"/>
    <w:rsid w:val="004563CC"/>
    <w:rsid w:val="004B6EB3"/>
    <w:rsid w:val="00544641"/>
    <w:rsid w:val="00555C5E"/>
    <w:rsid w:val="00577202"/>
    <w:rsid w:val="005801D1"/>
    <w:rsid w:val="005F4775"/>
    <w:rsid w:val="005F6B0D"/>
    <w:rsid w:val="0063213E"/>
    <w:rsid w:val="00667C01"/>
    <w:rsid w:val="00683CE9"/>
    <w:rsid w:val="00694A37"/>
    <w:rsid w:val="006B13B3"/>
    <w:rsid w:val="007302CF"/>
    <w:rsid w:val="0089449C"/>
    <w:rsid w:val="008D1E64"/>
    <w:rsid w:val="008E5A1D"/>
    <w:rsid w:val="00914FE8"/>
    <w:rsid w:val="0092700E"/>
    <w:rsid w:val="00933DCA"/>
    <w:rsid w:val="00984D8E"/>
    <w:rsid w:val="009A6521"/>
    <w:rsid w:val="009E47C4"/>
    <w:rsid w:val="009E5404"/>
    <w:rsid w:val="00A31EE6"/>
    <w:rsid w:val="00A42F8D"/>
    <w:rsid w:val="00A75A91"/>
    <w:rsid w:val="00A76696"/>
    <w:rsid w:val="00B54D9F"/>
    <w:rsid w:val="00B8505B"/>
    <w:rsid w:val="00C2081C"/>
    <w:rsid w:val="00C64F17"/>
    <w:rsid w:val="00C65F54"/>
    <w:rsid w:val="00CD1E0A"/>
    <w:rsid w:val="00D11457"/>
    <w:rsid w:val="00D11A34"/>
    <w:rsid w:val="00D27733"/>
    <w:rsid w:val="00D82731"/>
    <w:rsid w:val="00DA374A"/>
    <w:rsid w:val="00DC65D5"/>
    <w:rsid w:val="00DE7081"/>
    <w:rsid w:val="00E5279A"/>
    <w:rsid w:val="00E57835"/>
    <w:rsid w:val="00EA3FB7"/>
    <w:rsid w:val="00EA75D0"/>
    <w:rsid w:val="00EC5633"/>
    <w:rsid w:val="00F565D5"/>
    <w:rsid w:val="00F8293A"/>
    <w:rsid w:val="00FA5C19"/>
    <w:rsid w:val="00FC0E96"/>
    <w:rsid w:val="00FE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81C"/>
    <w:rPr>
      <w:rFonts w:ascii="Lucida Grande" w:hAnsi="Lucida Grande"/>
      <w:sz w:val="18"/>
      <w:szCs w:val="18"/>
    </w:rPr>
  </w:style>
  <w:style w:type="character" w:customStyle="1" w:styleId="BalloonTextChar">
    <w:name w:val="Balloon Text Char"/>
    <w:basedOn w:val="DefaultParagraphFont"/>
    <w:link w:val="BalloonText"/>
    <w:uiPriority w:val="99"/>
    <w:semiHidden/>
    <w:rsid w:val="00C2081C"/>
    <w:rPr>
      <w:rFonts w:ascii="Lucida Grande" w:hAnsi="Lucida Grande"/>
      <w:sz w:val="18"/>
      <w:szCs w:val="18"/>
    </w:rPr>
  </w:style>
  <w:style w:type="paragraph" w:styleId="Header">
    <w:name w:val="header"/>
    <w:basedOn w:val="Normal"/>
    <w:link w:val="HeaderChar"/>
    <w:uiPriority w:val="99"/>
    <w:unhideWhenUsed/>
    <w:rsid w:val="00D82731"/>
    <w:pPr>
      <w:tabs>
        <w:tab w:val="center" w:pos="4320"/>
        <w:tab w:val="right" w:pos="8640"/>
      </w:tabs>
    </w:pPr>
  </w:style>
  <w:style w:type="character" w:customStyle="1" w:styleId="HeaderChar">
    <w:name w:val="Header Char"/>
    <w:basedOn w:val="DefaultParagraphFont"/>
    <w:link w:val="Header"/>
    <w:uiPriority w:val="99"/>
    <w:rsid w:val="00D82731"/>
  </w:style>
  <w:style w:type="paragraph" w:styleId="Footer">
    <w:name w:val="footer"/>
    <w:basedOn w:val="Normal"/>
    <w:link w:val="FooterChar"/>
    <w:uiPriority w:val="99"/>
    <w:unhideWhenUsed/>
    <w:rsid w:val="00D82731"/>
    <w:pPr>
      <w:tabs>
        <w:tab w:val="center" w:pos="4320"/>
        <w:tab w:val="right" w:pos="8640"/>
      </w:tabs>
    </w:pPr>
  </w:style>
  <w:style w:type="character" w:customStyle="1" w:styleId="FooterChar">
    <w:name w:val="Footer Char"/>
    <w:basedOn w:val="DefaultParagraphFont"/>
    <w:link w:val="Footer"/>
    <w:uiPriority w:val="99"/>
    <w:rsid w:val="00D82731"/>
  </w:style>
  <w:style w:type="character" w:styleId="Hyperlink">
    <w:name w:val="Hyperlink"/>
    <w:basedOn w:val="DefaultParagraphFont"/>
    <w:uiPriority w:val="99"/>
    <w:unhideWhenUsed/>
    <w:rsid w:val="005F6B0D"/>
    <w:rPr>
      <w:color w:val="0000FF"/>
      <w:u w:val="single"/>
    </w:rPr>
  </w:style>
  <w:style w:type="paragraph" w:styleId="ListParagraph">
    <w:name w:val="List Paragraph"/>
    <w:basedOn w:val="Normal"/>
    <w:uiPriority w:val="34"/>
    <w:qFormat/>
    <w:rsid w:val="00914F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81C"/>
    <w:rPr>
      <w:rFonts w:ascii="Lucida Grande" w:hAnsi="Lucida Grande"/>
      <w:sz w:val="18"/>
      <w:szCs w:val="18"/>
    </w:rPr>
  </w:style>
  <w:style w:type="character" w:customStyle="1" w:styleId="BalloonTextChar">
    <w:name w:val="Balloon Text Char"/>
    <w:basedOn w:val="DefaultParagraphFont"/>
    <w:link w:val="BalloonText"/>
    <w:uiPriority w:val="99"/>
    <w:semiHidden/>
    <w:rsid w:val="00C2081C"/>
    <w:rPr>
      <w:rFonts w:ascii="Lucida Grande" w:hAnsi="Lucida Grande"/>
      <w:sz w:val="18"/>
      <w:szCs w:val="18"/>
    </w:rPr>
  </w:style>
  <w:style w:type="paragraph" w:styleId="Header">
    <w:name w:val="header"/>
    <w:basedOn w:val="Normal"/>
    <w:link w:val="HeaderChar"/>
    <w:uiPriority w:val="99"/>
    <w:unhideWhenUsed/>
    <w:rsid w:val="00D82731"/>
    <w:pPr>
      <w:tabs>
        <w:tab w:val="center" w:pos="4320"/>
        <w:tab w:val="right" w:pos="8640"/>
      </w:tabs>
    </w:pPr>
  </w:style>
  <w:style w:type="character" w:customStyle="1" w:styleId="HeaderChar">
    <w:name w:val="Header Char"/>
    <w:basedOn w:val="DefaultParagraphFont"/>
    <w:link w:val="Header"/>
    <w:uiPriority w:val="99"/>
    <w:rsid w:val="00D82731"/>
  </w:style>
  <w:style w:type="paragraph" w:styleId="Footer">
    <w:name w:val="footer"/>
    <w:basedOn w:val="Normal"/>
    <w:link w:val="FooterChar"/>
    <w:uiPriority w:val="99"/>
    <w:unhideWhenUsed/>
    <w:rsid w:val="00D82731"/>
    <w:pPr>
      <w:tabs>
        <w:tab w:val="center" w:pos="4320"/>
        <w:tab w:val="right" w:pos="8640"/>
      </w:tabs>
    </w:pPr>
  </w:style>
  <w:style w:type="character" w:customStyle="1" w:styleId="FooterChar">
    <w:name w:val="Footer Char"/>
    <w:basedOn w:val="DefaultParagraphFont"/>
    <w:link w:val="Footer"/>
    <w:uiPriority w:val="99"/>
    <w:rsid w:val="00D82731"/>
  </w:style>
  <w:style w:type="character" w:styleId="Hyperlink">
    <w:name w:val="Hyperlink"/>
    <w:basedOn w:val="DefaultParagraphFont"/>
    <w:uiPriority w:val="99"/>
    <w:unhideWhenUsed/>
    <w:rsid w:val="005F6B0D"/>
    <w:rPr>
      <w:color w:val="0000FF"/>
      <w:u w:val="single"/>
    </w:rPr>
  </w:style>
  <w:style w:type="paragraph" w:styleId="ListParagraph">
    <w:name w:val="List Paragraph"/>
    <w:basedOn w:val="Normal"/>
    <w:uiPriority w:val="34"/>
    <w:qFormat/>
    <w:rsid w:val="00914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9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dc:creator>
  <cp:lastModifiedBy>ws</cp:lastModifiedBy>
  <cp:revision>2</cp:revision>
  <cp:lastPrinted>2012-11-14T21:34:00Z</cp:lastPrinted>
  <dcterms:created xsi:type="dcterms:W3CDTF">2013-06-10T13:30:00Z</dcterms:created>
  <dcterms:modified xsi:type="dcterms:W3CDTF">2013-06-10T13:30:00Z</dcterms:modified>
</cp:coreProperties>
</file>